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426" w:rsidRPr="00BD418B" w:rsidRDefault="007D1426" w:rsidP="007107A6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t>Школьный  этап  олимпиады</w:t>
      </w:r>
    </w:p>
    <w:p w:rsidR="007D1426" w:rsidRPr="005F2FFA" w:rsidRDefault="007D1426" w:rsidP="005F2FFA">
      <w:pPr>
        <w:shd w:val="clear" w:color="auto" w:fill="FFFFFF"/>
        <w:ind w:left="187"/>
        <w:jc w:val="center"/>
        <w:rPr>
          <w:rFonts w:ascii="Times New Roman" w:eastAsia="Times New Roman" w:hAnsi="Times New Roman" w:cs="Times New Roman"/>
          <w:b/>
          <w:spacing w:val="-3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b/>
          <w:spacing w:val="-3"/>
          <w:sz w:val="20"/>
          <w:szCs w:val="20"/>
        </w:rPr>
        <w:t xml:space="preserve">История </w:t>
      </w:r>
      <w:r w:rsidR="005F2FFA">
        <w:rPr>
          <w:rFonts w:ascii="Times New Roman" w:eastAsia="Times New Roman" w:hAnsi="Times New Roman" w:cs="Times New Roman"/>
          <w:b/>
          <w:spacing w:val="-3"/>
          <w:sz w:val="20"/>
          <w:szCs w:val="20"/>
        </w:rPr>
        <w:t>10-</w:t>
      </w:r>
      <w:r w:rsidRPr="00BD418B">
        <w:rPr>
          <w:rFonts w:ascii="Times New Roman" w:eastAsia="Times New Roman" w:hAnsi="Times New Roman" w:cs="Times New Roman"/>
          <w:b/>
          <w:spacing w:val="-3"/>
          <w:sz w:val="20"/>
          <w:szCs w:val="20"/>
        </w:rPr>
        <w:t>11 класс</w:t>
      </w:r>
      <w:r w:rsidR="005F2FFA">
        <w:rPr>
          <w:rFonts w:ascii="Times New Roman" w:eastAsia="Times New Roman" w:hAnsi="Times New Roman" w:cs="Times New Roman"/>
          <w:b/>
          <w:spacing w:val="-3"/>
          <w:sz w:val="20"/>
          <w:szCs w:val="20"/>
        </w:rPr>
        <w:t xml:space="preserve">                                                                           </w:t>
      </w:r>
      <w:r w:rsidRPr="00BD418B">
        <w:rPr>
          <w:rFonts w:ascii="Times New Roman" w:eastAsia="Times New Roman" w:hAnsi="Times New Roman" w:cs="Times New Roman"/>
          <w:b/>
          <w:spacing w:val="-3"/>
          <w:sz w:val="20"/>
          <w:szCs w:val="20"/>
        </w:rPr>
        <w:t xml:space="preserve">Время выполнения </w:t>
      </w:r>
      <w:r w:rsidR="006D08BC">
        <w:rPr>
          <w:rFonts w:ascii="Times New Roman" w:eastAsia="Times New Roman" w:hAnsi="Times New Roman" w:cs="Times New Roman"/>
          <w:b/>
          <w:spacing w:val="-3"/>
          <w:sz w:val="20"/>
          <w:szCs w:val="20"/>
        </w:rPr>
        <w:t>60</w:t>
      </w:r>
      <w:r w:rsidRPr="00BD418B">
        <w:rPr>
          <w:rFonts w:ascii="Times New Roman" w:eastAsia="Times New Roman" w:hAnsi="Times New Roman" w:cs="Times New Roman"/>
          <w:b/>
          <w:spacing w:val="-3"/>
          <w:sz w:val="20"/>
          <w:szCs w:val="20"/>
        </w:rPr>
        <w:t xml:space="preserve"> минут.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t>1.   В результате церковных реформ Никона в XVII в. в России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1) было ликвидировано патриаршество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2) был учреждён Святейший Синод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3) была проведена секуляризация церковных земель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4) возник церковный раскол</w:t>
      </w:r>
    </w:p>
    <w:p w:rsidR="007D1426" w:rsidRPr="00BD418B" w:rsidRDefault="007D1426" w:rsidP="00D93D5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t xml:space="preserve">2.  </w:t>
      </w:r>
      <w:proofErr w:type="gramStart"/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t>Деятельность</w:t>
      </w:r>
      <w:proofErr w:type="gramEnd"/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t xml:space="preserve"> каких представителей общественного движения XIX – начала XX вв. началась раньше других?</w:t>
      </w: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br/>
      </w:r>
      <w:r w:rsidRPr="00BD418B">
        <w:rPr>
          <w:rFonts w:ascii="Times New Roman" w:eastAsia="Times New Roman" w:hAnsi="Times New Roman" w:cs="Times New Roman"/>
          <w:sz w:val="20"/>
          <w:szCs w:val="20"/>
        </w:rPr>
        <w:t>1) петрашевцы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2) народники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3) эсеры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4) декабристы</w:t>
      </w:r>
    </w:p>
    <w:p w:rsidR="007D1426" w:rsidRPr="00BD418B" w:rsidRDefault="007D1426" w:rsidP="00D93D5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t>3. Какое понятие возникло в связи с процессом демократизации культуры в 1870-х – 1890-х гг.?</w:t>
      </w: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br/>
      </w:r>
      <w:r w:rsidRPr="00BD418B">
        <w:rPr>
          <w:rFonts w:ascii="Times New Roman" w:eastAsia="Times New Roman" w:hAnsi="Times New Roman" w:cs="Times New Roman"/>
          <w:sz w:val="20"/>
          <w:szCs w:val="20"/>
        </w:rPr>
        <w:t>1) классицизм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2) романтизм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3) академизм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4) передвижники</w:t>
      </w:r>
    </w:p>
    <w:p w:rsidR="007D1426" w:rsidRPr="00BD418B" w:rsidRDefault="007D1426" w:rsidP="00D93D5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t>4.  Выступление Чехословацкого корпуса, ознаменовавшее начало «фронтового» периода Гражданской войны в России, началось в</w:t>
      </w: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br/>
      </w:r>
      <w:r w:rsidRPr="00BD418B">
        <w:rPr>
          <w:rFonts w:ascii="Times New Roman" w:eastAsia="Times New Roman" w:hAnsi="Times New Roman" w:cs="Times New Roman"/>
          <w:sz w:val="20"/>
          <w:szCs w:val="20"/>
        </w:rPr>
        <w:t>1) феврале 1917 г.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2) октябре 1917 г.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3) мае 1918 г.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4) ноябре 1920 г.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t>5. Операция «Багратион» – это операция советских войск по</w:t>
      </w: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br/>
      </w:r>
      <w:r w:rsidRPr="00BD418B">
        <w:rPr>
          <w:rFonts w:ascii="Times New Roman" w:eastAsia="Times New Roman" w:hAnsi="Times New Roman" w:cs="Times New Roman"/>
          <w:sz w:val="20"/>
          <w:szCs w:val="20"/>
        </w:rPr>
        <w:t>1) штурму Кёнигсберга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2) контрнаступлению под Сталинградом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3) освобождению Белоруссии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4) штурму Берлина</w:t>
      </w:r>
    </w:p>
    <w:p w:rsidR="007D1426" w:rsidRPr="00BD418B" w:rsidRDefault="007D1426" w:rsidP="00D93D5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t>6. Какое из названных событий произошло позже, чем все другие?</w:t>
      </w: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br/>
      </w:r>
      <w:r w:rsidRPr="00BD418B">
        <w:rPr>
          <w:rFonts w:ascii="Times New Roman" w:eastAsia="Times New Roman" w:hAnsi="Times New Roman" w:cs="Times New Roman"/>
          <w:sz w:val="20"/>
          <w:szCs w:val="20"/>
        </w:rPr>
        <w:t>1) ввод вой</w:t>
      </w:r>
      <w:proofErr w:type="gramStart"/>
      <w:r w:rsidRPr="00BD418B">
        <w:rPr>
          <w:rFonts w:ascii="Times New Roman" w:eastAsia="Times New Roman" w:hAnsi="Times New Roman" w:cs="Times New Roman"/>
          <w:sz w:val="20"/>
          <w:szCs w:val="20"/>
        </w:rPr>
        <w:t>ск стр</w:t>
      </w:r>
      <w:proofErr w:type="gramEnd"/>
      <w:r w:rsidRPr="00BD418B">
        <w:rPr>
          <w:rFonts w:ascii="Times New Roman" w:eastAsia="Times New Roman" w:hAnsi="Times New Roman" w:cs="Times New Roman"/>
          <w:sz w:val="20"/>
          <w:szCs w:val="20"/>
        </w:rPr>
        <w:t>ан ОВД в Чехословакию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2) размещение советских ракет на Кубе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3) начало Корейской войны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4) вступление СССР в войну с Японией</w:t>
      </w:r>
    </w:p>
    <w:p w:rsidR="007D1426" w:rsidRPr="006D08BC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7.  </w:t>
      </w:r>
      <w:r w:rsidR="00D02203" w:rsidRPr="00BD418B">
        <w:rPr>
          <w:rFonts w:ascii="Times New Roman" w:eastAsia="Times New Roman" w:hAnsi="Times New Roman" w:cs="Times New Roman"/>
          <w:b/>
          <w:sz w:val="20"/>
          <w:szCs w:val="20"/>
        </w:rPr>
        <w:t xml:space="preserve">Фрески в Ферапонтовом, Белозерском монастырях, в Успенском соборе Московского Кремля создал </w:t>
      </w:r>
      <w:r w:rsidR="00D02203" w:rsidRPr="00BD418B">
        <w:rPr>
          <w:rFonts w:ascii="Times New Roman" w:eastAsia="Times New Roman" w:hAnsi="Times New Roman" w:cs="Times New Roman"/>
          <w:sz w:val="20"/>
          <w:szCs w:val="20"/>
        </w:rPr>
        <w:br/>
        <w:t>1) Андрей Рублёв</w:t>
      </w:r>
      <w:r w:rsidR="00D02203" w:rsidRPr="00BD418B">
        <w:rPr>
          <w:rFonts w:ascii="Times New Roman" w:eastAsia="Times New Roman" w:hAnsi="Times New Roman" w:cs="Times New Roman"/>
          <w:sz w:val="20"/>
          <w:szCs w:val="20"/>
        </w:rPr>
        <w:br/>
        <w:t>2) Феофан Грек</w:t>
      </w:r>
      <w:r w:rsidR="00D02203" w:rsidRPr="00BD418B">
        <w:rPr>
          <w:rFonts w:ascii="Times New Roman" w:eastAsia="Times New Roman" w:hAnsi="Times New Roman" w:cs="Times New Roman"/>
          <w:sz w:val="20"/>
          <w:szCs w:val="20"/>
        </w:rPr>
        <w:br/>
        <w:t>3) Дионисий</w:t>
      </w:r>
      <w:r w:rsidR="00D02203" w:rsidRPr="00BD418B">
        <w:rPr>
          <w:rFonts w:ascii="Times New Roman" w:eastAsia="Times New Roman" w:hAnsi="Times New Roman" w:cs="Times New Roman"/>
          <w:sz w:val="20"/>
          <w:szCs w:val="20"/>
        </w:rPr>
        <w:br/>
        <w:t xml:space="preserve">4) </w:t>
      </w:r>
      <w:proofErr w:type="spellStart"/>
      <w:r w:rsidR="00D02203" w:rsidRPr="00BD418B">
        <w:rPr>
          <w:rFonts w:ascii="Times New Roman" w:eastAsia="Times New Roman" w:hAnsi="Times New Roman" w:cs="Times New Roman"/>
          <w:sz w:val="20"/>
          <w:szCs w:val="20"/>
        </w:rPr>
        <w:t>Симон</w:t>
      </w:r>
      <w:proofErr w:type="spellEnd"/>
      <w:r w:rsidR="00D02203" w:rsidRPr="00BD418B">
        <w:rPr>
          <w:rFonts w:ascii="Times New Roman" w:eastAsia="Times New Roman" w:hAnsi="Times New Roman" w:cs="Times New Roman"/>
          <w:sz w:val="20"/>
          <w:szCs w:val="20"/>
        </w:rPr>
        <w:t xml:space="preserve"> Ушаков</w:t>
      </w:r>
      <w:r w:rsidR="00D02203" w:rsidRPr="00BD418B">
        <w:rPr>
          <w:rFonts w:ascii="Times New Roman" w:eastAsia="Times New Roman" w:hAnsi="Times New Roman" w:cs="Times New Roman"/>
          <w:sz w:val="20"/>
          <w:szCs w:val="20"/>
        </w:rPr>
        <w:br/>
      </w:r>
      <w:r w:rsidR="00D02203" w:rsidRPr="00BD418B">
        <w:rPr>
          <w:rFonts w:ascii="Times New Roman" w:eastAsia="Times New Roman" w:hAnsi="Times New Roman" w:cs="Times New Roman"/>
          <w:sz w:val="20"/>
          <w:szCs w:val="20"/>
        </w:rPr>
        <w:br/>
      </w:r>
      <w:r w:rsidR="007A43F7"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t xml:space="preserve">. Прочтите отрывок из воспоминаний деятеля культуры и укажите его фамилию. </w:t>
      </w:r>
    </w:p>
    <w:p w:rsidR="00D93D55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«Чем больше я играл Бориса Годунова, Грозного, 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Досифея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>, Варяжского гостя и Голову в "Майской ночи", тем более я убеждался, что артист в опере должен не только петь, но и играть роль, как играют в драме. В опере надо петь, как говорят. Впоследствии я заметил, что артисты, желавшие подражать мне, не понимают меня. Они не пели, как говорят, а говорили, как поют».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1) С. И. Мамонтов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2) С. В. Рахманинов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3) С. П. Дягилев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4) Ф. И. Шаляпин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</w:r>
      <w:r w:rsidR="007A43F7"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t xml:space="preserve">. Одной из причин демонстрации рабочих в Новочеркасске в 1962 г. было недовольство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1) увеличением пенсионного возраста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2) введением платы за образование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3) повышением цен на мясо и молоко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4) отменой отпусков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</w:r>
    </w:p>
    <w:p w:rsidR="007D1426" w:rsidRPr="00BD418B" w:rsidRDefault="007A43F7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10</w:t>
      </w:r>
      <w:r w:rsidR="007D1426" w:rsidRPr="00BD418B">
        <w:rPr>
          <w:rFonts w:ascii="Times New Roman" w:eastAsia="Times New Roman" w:hAnsi="Times New Roman" w:cs="Times New Roman"/>
          <w:b/>
          <w:sz w:val="20"/>
          <w:szCs w:val="20"/>
        </w:rPr>
        <w:t xml:space="preserve">. В 1954 г. вышел роман И. Эренбурга, название которого стало затем обозначением целой эпохи. Укажите название романа.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br/>
      </w:r>
      <w:r w:rsidRPr="00BD418B">
        <w:rPr>
          <w:rFonts w:ascii="Times New Roman" w:eastAsia="Times New Roman" w:hAnsi="Times New Roman" w:cs="Times New Roman"/>
          <w:sz w:val="20"/>
          <w:szCs w:val="20"/>
        </w:rPr>
        <w:t>1) «Железный поток»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2) «Разгром»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br/>
        <w:t>3) «</w:t>
      </w:r>
      <w:r w:rsidR="00D93D55" w:rsidRPr="00BD418B">
        <w:rPr>
          <w:rFonts w:ascii="Times New Roman" w:eastAsia="Times New Roman" w:hAnsi="Times New Roman" w:cs="Times New Roman"/>
          <w:sz w:val="20"/>
          <w:szCs w:val="20"/>
        </w:rPr>
        <w:t>Оттепель»</w:t>
      </w:r>
      <w:r w:rsidR="00D93D55" w:rsidRPr="00BD418B">
        <w:rPr>
          <w:rFonts w:ascii="Times New Roman" w:eastAsia="Times New Roman" w:hAnsi="Times New Roman" w:cs="Times New Roman"/>
          <w:sz w:val="20"/>
          <w:szCs w:val="20"/>
        </w:rPr>
        <w:br/>
        <w:t>4) «Великий перелом»</w:t>
      </w:r>
    </w:p>
    <w:p w:rsidR="007D1426" w:rsidRPr="00BD418B" w:rsidRDefault="007A43F7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11</w:t>
      </w:r>
      <w:r w:rsidR="007D1426" w:rsidRPr="00BD418B">
        <w:rPr>
          <w:rFonts w:ascii="Times New Roman" w:eastAsia="Times New Roman" w:hAnsi="Times New Roman" w:cs="Times New Roman"/>
          <w:b/>
          <w:sz w:val="20"/>
          <w:szCs w:val="20"/>
        </w:rPr>
        <w:t xml:space="preserve">. Расположите следующие территории в хронологической последовательности их вхождения в состав Российского государства. Запишите цифры, которыми обозначены исторические события, в правильной последовательности в таблицу.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1) Казанское ханство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2) Левобережная Украина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3) Восточная Грузия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4) Астраханское ханство </w:t>
      </w:r>
    </w:p>
    <w:p w:rsidR="007D1426" w:rsidRPr="00BD418B" w:rsidRDefault="00D93D55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5) Крым</w:t>
      </w:r>
    </w:p>
    <w:tbl>
      <w:tblPr>
        <w:tblW w:w="3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58"/>
        <w:gridCol w:w="1244"/>
        <w:gridCol w:w="1244"/>
        <w:gridCol w:w="1244"/>
        <w:gridCol w:w="1259"/>
      </w:tblGrid>
      <w:tr w:rsidR="007D1426" w:rsidRPr="00BD418B" w:rsidTr="009C28F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426" w:rsidRPr="00BD418B" w:rsidRDefault="007D1426" w:rsidP="00D9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418B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426" w:rsidRPr="00BD418B" w:rsidRDefault="007D1426" w:rsidP="00D9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418B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426" w:rsidRPr="00BD418B" w:rsidRDefault="007D1426" w:rsidP="00D9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418B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426" w:rsidRPr="00BD418B" w:rsidRDefault="007D1426" w:rsidP="00D9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418B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426" w:rsidRPr="00BD418B" w:rsidRDefault="007D1426" w:rsidP="00D9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418B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</w:p>
        </w:tc>
      </w:tr>
    </w:tbl>
    <w:p w:rsidR="007D1426" w:rsidRPr="00BD418B" w:rsidRDefault="007D1426" w:rsidP="00D93D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br/>
      </w:r>
      <w:r w:rsidR="007A43F7">
        <w:rPr>
          <w:rFonts w:ascii="Times New Roman" w:eastAsia="Times New Roman" w:hAnsi="Times New Roman" w:cs="Times New Roman"/>
          <w:b/>
          <w:sz w:val="20"/>
          <w:szCs w:val="20"/>
        </w:rPr>
        <w:t>12</w:t>
      </w: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t xml:space="preserve">. Рассмотрите схему и выполните задание </w:t>
      </w:r>
    </w:p>
    <w:p w:rsidR="007D1426" w:rsidRPr="00BD418B" w:rsidRDefault="007D1426" w:rsidP="00D93D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434840" cy="3467100"/>
            <wp:effectExtent l="19050" t="0" r="3810" b="0"/>
            <wp:docPr id="397" name="Рисунок 397" descr="http://hist.reshuege.ru/get_file?id=6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http://hist.reshuege.ru/get_file?id=635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t xml:space="preserve">Какие суждения, относящиеся к событию, обозначенному на схеме, являются верными. Выберите три суждения из шести предложенных. Запишите в таблицу цифры, под которыми они указаны.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1) битва состоялась во время нашествия монголо-татар на юго-западные русские земли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2) один из полководцев, участвовавший в битве, в последствие был канонизирован русской Церковью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3) битва была примером междоусобных войн на Руси периода политической </w:t>
      </w:r>
      <w:proofErr w:type="spellStart"/>
      <w:proofErr w:type="gramStart"/>
      <w:r w:rsidRPr="00BD418B">
        <w:rPr>
          <w:rFonts w:ascii="Times New Roman" w:eastAsia="Times New Roman" w:hAnsi="Times New Roman" w:cs="Times New Roman"/>
          <w:sz w:val="20"/>
          <w:szCs w:val="20"/>
        </w:rPr>
        <w:t>раздроб-ленности</w:t>
      </w:r>
      <w:proofErr w:type="spellEnd"/>
      <w:proofErr w:type="gramEnd"/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4) в составе войска одной из сторон сражался отряд половцев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5) результаты битвы имели большое значение для укрепления внешнеполитического авторитета Московского княжества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6) земли, на которой состоялась битва, принадлежали Великому Новгороду </w:t>
      </w:r>
    </w:p>
    <w:p w:rsidR="00D02203" w:rsidRPr="00BD418B" w:rsidRDefault="00D02203" w:rsidP="00D93D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93D55" w:rsidRPr="00BD418B" w:rsidRDefault="007A43F7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13</w:t>
      </w:r>
      <w:r w:rsidR="00D93D55" w:rsidRPr="00BD418B">
        <w:rPr>
          <w:rFonts w:ascii="Times New Roman" w:eastAsia="Times New Roman" w:hAnsi="Times New Roman" w:cs="Times New Roman"/>
          <w:b/>
          <w:sz w:val="20"/>
          <w:szCs w:val="20"/>
        </w:rPr>
        <w:t xml:space="preserve">.    Какие суждения о событиях, изображённых на картине, являются верными? Выберите два суждения из пяти предложенных. Запишите в таблицу цифры, под которыми они указаны. </w:t>
      </w:r>
    </w:p>
    <w:p w:rsidR="00D02203" w:rsidRPr="00BD418B" w:rsidRDefault="00D02203" w:rsidP="00D93D5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358640" cy="3185160"/>
            <wp:effectExtent l="19050" t="0" r="3810" b="0"/>
            <wp:docPr id="398" name="Рисунок 398" descr="http://hist.reshuege.ru/get_file?id=7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http://hist.reshuege.ru/get_file?id=70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640" cy="318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1) Событие, изображённое на картине, происходило в Москве.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2) Главными зачинщиками изображённого события выступили полки иноземного строя.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3) Изображённые на картине события связаны со стрелецким бунтом.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4) Изображённый на картине священнослужитель - патриарх Никон.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5) Изображённое событие завершилось дворцовым переворотом. </w:t>
      </w:r>
    </w:p>
    <w:tbl>
      <w:tblPr>
        <w:tblW w:w="2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083"/>
        <w:gridCol w:w="2083"/>
      </w:tblGrid>
      <w:tr w:rsidR="007D1426" w:rsidRPr="00BD418B" w:rsidTr="009C28F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426" w:rsidRPr="00BD418B" w:rsidRDefault="007D1426" w:rsidP="00D9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418B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426" w:rsidRPr="00BD418B" w:rsidRDefault="007D1426" w:rsidP="00D9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418B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</w:p>
        </w:tc>
      </w:tr>
    </w:tbl>
    <w:p w:rsidR="007D1426" w:rsidRPr="00BD418B" w:rsidRDefault="007D1426" w:rsidP="00D93D5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D1426" w:rsidRPr="00BD418B" w:rsidRDefault="007A43F7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14</w:t>
      </w:r>
      <w:r w:rsidR="007D1426" w:rsidRPr="00BD418B">
        <w:rPr>
          <w:rFonts w:ascii="Times New Roman" w:eastAsia="Times New Roman" w:hAnsi="Times New Roman" w:cs="Times New Roman"/>
          <w:b/>
          <w:sz w:val="20"/>
          <w:szCs w:val="20"/>
        </w:rPr>
        <w:t xml:space="preserve">. </w:t>
      </w:r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>Укажите лишнее имя в ряду российских дипломатов:</w:t>
      </w:r>
    </w:p>
    <w:p w:rsidR="007D1426" w:rsidRPr="00BD418B" w:rsidRDefault="007D1426" w:rsidP="00D93D55">
      <w:pPr>
        <w:tabs>
          <w:tab w:val="left" w:pos="4104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1)  П. П. Шафиров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2)  П. А. Толстой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3)  М. Б. Барклай-де-Толли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М. И. Кутузов</w:t>
      </w:r>
    </w:p>
    <w:p w:rsidR="007D1426" w:rsidRPr="00BD418B" w:rsidRDefault="007A43F7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15</w:t>
      </w:r>
      <w:r w:rsidR="007D1426" w:rsidRPr="00BD418B">
        <w:rPr>
          <w:rFonts w:ascii="Times New Roman" w:eastAsia="Times New Roman" w:hAnsi="Times New Roman" w:cs="Times New Roman"/>
          <w:b/>
          <w:sz w:val="20"/>
          <w:szCs w:val="20"/>
        </w:rPr>
        <w:t xml:space="preserve">. </w:t>
      </w:r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>Что или кто является лишним в ряду (лишнее слово подчеркните и кратко объясните свой выбор)?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А. Перун, 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Стрибог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, Плутос, 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Сварог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>, Велес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Б. Титулярный советник, коллежский асессор, </w:t>
      </w:r>
      <w:proofErr w:type="gramStart"/>
      <w:r w:rsidRPr="00BD418B">
        <w:rPr>
          <w:rFonts w:ascii="Times New Roman" w:eastAsia="Times New Roman" w:hAnsi="Times New Roman" w:cs="Times New Roman"/>
          <w:sz w:val="20"/>
          <w:szCs w:val="20"/>
        </w:rPr>
        <w:t>фендрик</w:t>
      </w:r>
      <w:proofErr w:type="gramEnd"/>
      <w:r w:rsidRPr="00BD418B">
        <w:rPr>
          <w:rFonts w:ascii="Times New Roman" w:eastAsia="Times New Roman" w:hAnsi="Times New Roman" w:cs="Times New Roman"/>
          <w:sz w:val="20"/>
          <w:szCs w:val="20"/>
        </w:rPr>
        <w:t>, рейтар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</w:t>
      </w:r>
    </w:p>
    <w:p w:rsidR="007D1426" w:rsidRPr="00BD418B" w:rsidRDefault="007A43F7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16</w:t>
      </w:r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>. Какой из перечисленных рядов составлен только из имён композиторов России?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1)  М. И. Глинка, В. Ф. Одоевский, М. П. Мусоргский, Н. А. Римский-Корсаков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2)  П. И. Чайковский, А. П. Бородин, М. И. Глинка, А. И. Куприн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3)  Д. Б. 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Кабалевский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>, Л. Н. Пахмутова, М. И. Глинка, А. К. Глазунов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4)  Ц. А. Кюи, П. И. Чайковский, М. П. Мусоргский, Н. Н. Ге</w:t>
      </w:r>
    </w:p>
    <w:p w:rsidR="007D1426" w:rsidRPr="00BD418B" w:rsidRDefault="007A43F7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17</w:t>
      </w:r>
      <w:r w:rsidR="007D1426" w:rsidRPr="00BD418B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Заполните пропуск в ряду.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>1.</w:t>
      </w: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«Колокол», А. И. Герцен; «Вперед», П. Л. Лавров; ________________, В. И. Ленин, Л. Мартов.</w:t>
      </w:r>
    </w:p>
    <w:p w:rsidR="007D1426" w:rsidRPr="00BD418B" w:rsidRDefault="007A43F7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18</w:t>
      </w:r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>. Историк должен грамотно писать, исторические понятия и термины. Впишите правильную букву (правильные буквы) вместо пропусков</w:t>
      </w:r>
      <w:r w:rsidR="007D1426" w:rsidRPr="00BD418B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1. К…нс…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стория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– духовное учреждение, управлявшее епархией.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2. 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Акц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>…д…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нции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– доходы канцелярских служащих, живших добровольными приношениями челобитчиков.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3. </w:t>
      </w:r>
      <w:proofErr w:type="gramStart"/>
      <w:r w:rsidRPr="00BD418B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BD418B">
        <w:rPr>
          <w:rFonts w:ascii="Times New Roman" w:eastAsia="Times New Roman" w:hAnsi="Times New Roman" w:cs="Times New Roman"/>
          <w:sz w:val="20"/>
          <w:szCs w:val="20"/>
        </w:rPr>
        <w:t>…</w:t>
      </w:r>
      <w:proofErr w:type="gramStart"/>
      <w:r w:rsidRPr="00BD418B">
        <w:rPr>
          <w:rFonts w:ascii="Times New Roman" w:eastAsia="Times New Roman" w:hAnsi="Times New Roman" w:cs="Times New Roman"/>
          <w:sz w:val="20"/>
          <w:szCs w:val="20"/>
        </w:rPr>
        <w:t>кар</w:t>
      </w:r>
      <w:proofErr w:type="gramEnd"/>
      <w:r w:rsidRPr="00BD418B">
        <w:rPr>
          <w:rFonts w:ascii="Times New Roman" w:eastAsia="Times New Roman" w:hAnsi="Times New Roman" w:cs="Times New Roman"/>
          <w:sz w:val="20"/>
          <w:szCs w:val="20"/>
        </w:rPr>
        <w:t>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атство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– в Русской Православной Церкви несколько приходов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4. </w:t>
      </w:r>
      <w:proofErr w:type="gramStart"/>
      <w:r w:rsidRPr="00BD418B">
        <w:rPr>
          <w:rFonts w:ascii="Times New Roman" w:eastAsia="Times New Roman" w:hAnsi="Times New Roman" w:cs="Times New Roman"/>
          <w:sz w:val="20"/>
          <w:szCs w:val="20"/>
        </w:rPr>
        <w:t>Др</w:t>
      </w:r>
      <w:proofErr w:type="gramEnd"/>
      <w:r w:rsidRPr="00BD418B">
        <w:rPr>
          <w:rFonts w:ascii="Times New Roman" w:eastAsia="Times New Roman" w:hAnsi="Times New Roman" w:cs="Times New Roman"/>
          <w:sz w:val="20"/>
          <w:szCs w:val="20"/>
        </w:rPr>
        <w:t>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бан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- - телохранитель в России XVII-XVIII вв.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5. Ир… 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гулярные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войска – войска, не имевшие постоянной организации, </w:t>
      </w:r>
      <w:proofErr w:type="gramStart"/>
      <w:r w:rsidRPr="00BD418B">
        <w:rPr>
          <w:rFonts w:ascii="Times New Roman" w:eastAsia="Times New Roman" w:hAnsi="Times New Roman" w:cs="Times New Roman"/>
          <w:sz w:val="20"/>
          <w:szCs w:val="20"/>
        </w:rPr>
        <w:t>по особому</w:t>
      </w:r>
      <w:proofErr w:type="gram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комплектовавшиеся.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6. К...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нт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>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нисты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– в 1805-1856 гг. солдатские сыновья, с </w:t>
      </w:r>
      <w:proofErr w:type="gramStart"/>
      <w:r w:rsidRPr="00BD418B">
        <w:rPr>
          <w:rFonts w:ascii="Times New Roman" w:eastAsia="Times New Roman" w:hAnsi="Times New Roman" w:cs="Times New Roman"/>
          <w:sz w:val="20"/>
          <w:szCs w:val="20"/>
        </w:rPr>
        <w:t>рождения</w:t>
      </w:r>
      <w:proofErr w:type="gram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числившиеся за военным ведомством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7. Лес…в…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чная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система – принцип княжения, по которому княжеский стол переходил не от отца к сыну, а к старшему мужчине в роду.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8. Не…</w:t>
      </w:r>
      <w:proofErr w:type="gramStart"/>
      <w:r w:rsidRPr="00BD418B">
        <w:rPr>
          <w:rFonts w:ascii="Times New Roman" w:eastAsia="Times New Roman" w:hAnsi="Times New Roman" w:cs="Times New Roman"/>
          <w:sz w:val="20"/>
          <w:szCs w:val="20"/>
        </w:rPr>
        <w:t>ч</w:t>
      </w:r>
      <w:proofErr w:type="gramEnd"/>
      <w:r w:rsidRPr="00BD418B">
        <w:rPr>
          <w:rFonts w:ascii="Times New Roman" w:eastAsia="Times New Roman" w:hAnsi="Times New Roman" w:cs="Times New Roman"/>
          <w:sz w:val="20"/>
          <w:szCs w:val="20"/>
        </w:rPr>
        <w:t>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ки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– в XVI - начале XVIII вв. дворяне, уклонявшиеся от обязательной службы.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9. 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Фуз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>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леры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– в первой половине XVIII в. название пехоты в русской армии.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10. </w:t>
      </w:r>
      <w:proofErr w:type="gramStart"/>
      <w:r w:rsidRPr="00BD418B">
        <w:rPr>
          <w:rFonts w:ascii="Times New Roman" w:eastAsia="Times New Roman" w:hAnsi="Times New Roman" w:cs="Times New Roman"/>
          <w:sz w:val="20"/>
          <w:szCs w:val="20"/>
        </w:rPr>
        <w:t>Евр</w:t>
      </w:r>
      <w:proofErr w:type="gramEnd"/>
      <w:r w:rsidRPr="00BD418B">
        <w:rPr>
          <w:rFonts w:ascii="Times New Roman" w:eastAsia="Times New Roman" w:hAnsi="Times New Roman" w:cs="Times New Roman"/>
          <w:sz w:val="20"/>
          <w:szCs w:val="20"/>
        </w:rPr>
        <w:t>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зийство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– идейное историко-политическое течение, возникшее в русской эмиграции 1920-1930-х гг.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11. К…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нд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>…минимум – управление одной и той же территорией двумя или несколькими государствами.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12. 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Анг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>…ж…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мент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– приглашение артиста на какой-нибудь срок для участия в спектакле.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13. 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Вым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>…</w:t>
      </w:r>
      <w:proofErr w:type="gramStart"/>
      <w:r w:rsidRPr="00BD418B">
        <w:rPr>
          <w:rFonts w:ascii="Times New Roman" w:eastAsia="Times New Roman" w:hAnsi="Times New Roman" w:cs="Times New Roman"/>
          <w:sz w:val="20"/>
          <w:szCs w:val="20"/>
        </w:rPr>
        <w:t>р</w:t>
      </w:r>
      <w:proofErr w:type="gramEnd"/>
      <w:r w:rsidRPr="00BD418B">
        <w:rPr>
          <w:rFonts w:ascii="Times New Roman" w:eastAsia="Times New Roman" w:hAnsi="Times New Roman" w:cs="Times New Roman"/>
          <w:sz w:val="20"/>
          <w:szCs w:val="20"/>
        </w:rPr>
        <w:t>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чное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имущество – имущество, на которое после смерти владельца никто не заявил претензий на владение.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14. Д…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заб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>…лье – легкая свободная домашняя одежда.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15. Д…ф…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лировать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– в военном деле XVIII-XIX вв. маршировать.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16. К…з…мат – помещение в крепостных стенах для артиллерии, боеприпасов и людей.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17. 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Кр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>…н…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лин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– особый покрой платья или юбки в XVIII-XIX вв.</w:t>
      </w:r>
    </w:p>
    <w:p w:rsidR="007D1426" w:rsidRPr="00BD418B" w:rsidRDefault="007A43F7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19</w:t>
      </w:r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.«Крестоцеловальная запись», в которой было дано обещание: «…Всякого человека, не судя истинным судом с </w:t>
      </w:r>
      <w:proofErr w:type="spellStart"/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>боярысвоими</w:t>
      </w:r>
      <w:proofErr w:type="spellEnd"/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, смерти не </w:t>
      </w:r>
      <w:proofErr w:type="spellStart"/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>предати</w:t>
      </w:r>
      <w:proofErr w:type="spellEnd"/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», </w:t>
      </w:r>
      <w:proofErr w:type="gramStart"/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>связана</w:t>
      </w:r>
      <w:proofErr w:type="gramEnd"/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с именем: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1)  Бориса Годунова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2)  Михаила Романова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3)  Василия Шуйского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4)  Ивана IV</w:t>
      </w:r>
    </w:p>
    <w:p w:rsidR="007D1426" w:rsidRPr="00BD418B" w:rsidRDefault="00C53B2E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2</w:t>
      </w:r>
      <w:r w:rsidR="007A43F7"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>. Вставьте вместо пропусков порядковые номера соответствующих слов, сочетаний, цифр и дат из предложенного ниже списка. Слова и сочетания даны в списке в единственном числе. Обратите внимание: в списке слов и сочетаний слов больше, чем пропусков в тексте!!!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Реформы ___ коснулись, прежде всего, управления и суда. В 1549 г. был созван первый __ – собрание сословных представителей от бояр, дворян, духовенства, купцов, посадских людей (на некоторых соборах – и от черносошных крестьян). Выполняя его решения, правительство в 1550 г. приняло ___. По нему была ограничена власть ____и ___– их деятельность контролировалась центральной властью и представителями местного населения – «лучшими людьми» (выборными из посадских и черносошных крестьян).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Складывается система органов центральной исполнительной власти -___, которые поначалу называли «избами». В них служили бояре, дьяки, подьячие – складывался профессиональный аппарат центральной власти. Разрядный приказ ведал дворянским войском, _____ - отношениями с иностранными государствами, ___ осуществлял суд над грабителями, ворами, убийцами.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Было создано постоянное ____войско. Оно было вооружено не только холодным оружием, как дворянское ополчение, но и огнестрельными пищалями. В мирное время для улучшения своей жизни им разрешалось заниматься ____ и вести ____.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Было ограничено ___: запрещены споры между воеводами во время походов, все они подчинялись первому воеводе большого полка, т. е. главнокомандующему.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В 1551 г. под руководством митрополита 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Макария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и при участии Ивана IV состоялся церковный собор, вошедший в историю как ____, Он укреплял дисциплину духовенства, сводил к единообразию обряды, правила </w:t>
      </w:r>
      <w:proofErr w:type="spellStart"/>
      <w:r w:rsidRPr="00BD418B">
        <w:rPr>
          <w:rFonts w:ascii="Times New Roman" w:eastAsia="Times New Roman" w:hAnsi="Times New Roman" w:cs="Times New Roman"/>
          <w:sz w:val="20"/>
          <w:szCs w:val="20"/>
        </w:rPr>
        <w:t>иконописания</w:t>
      </w:r>
      <w:proofErr w:type="spellEnd"/>
      <w:r w:rsidRPr="00BD418B">
        <w:rPr>
          <w:rFonts w:ascii="Times New Roman" w:eastAsia="Times New Roman" w:hAnsi="Times New Roman" w:cs="Times New Roman"/>
          <w:sz w:val="20"/>
          <w:szCs w:val="20"/>
        </w:rPr>
        <w:t xml:space="preserve"> и строительства храмов.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1.Посольский, 2.Избранная рада, 3. передвижение, 4.приказ, 5.наместник, 6.стрелецкое, 7.Макарий, 8.Земский собор, 9. Соборное уложение, 10.ремесло, 11.Стоглав, 12. рекрутское, 13.волостель, 14.Разбойный, 15.местничество. 16.Судебник, 17.земство, 18. окольничий 19.коллегия 20. мелкая торговля 21.Сильвестр</w:t>
      </w:r>
    </w:p>
    <w:p w:rsidR="007D1426" w:rsidRPr="00BD418B" w:rsidRDefault="007A43F7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21</w:t>
      </w:r>
      <w:r w:rsidR="007D1426" w:rsidRPr="00BD418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.  Решите кроссворд «Великая Отечественная война 1941 – 1945 гг.». 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В выделенной вертикальной строке должно получиться название город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Укажите название процесса в ходе Великой Отечественной войны, начало которому было положено этой битвой. Напишите хронологические рамки этой битвы.</w:t>
      </w:r>
    </w:p>
    <w:tbl>
      <w:tblPr>
        <w:tblpPr w:leftFromText="36" w:rightFromText="36" w:vertAnchor="text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56"/>
      </w:tblGrid>
      <w:tr w:rsidR="007D1426" w:rsidRPr="00BD418B" w:rsidTr="009C28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1426" w:rsidRPr="00BD418B" w:rsidRDefault="007D1426" w:rsidP="00D9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1426" w:rsidRPr="00BD418B" w:rsidTr="009C28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7D1426" w:rsidRPr="00BD418B" w:rsidRDefault="007D1426" w:rsidP="00D93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418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118360" cy="1760220"/>
                  <wp:effectExtent l="19050" t="0" r="0" b="0"/>
                  <wp:docPr id="42" name="Рисунок 42" descr="http://www.pandia.ru/text/77/232/images/image022_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ww.pandia.ru/text/77/232/images/image022_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360" cy="1760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1426" w:rsidRPr="00BD418B" w:rsidRDefault="007D1426" w:rsidP="00D93D5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7D1426" w:rsidRPr="00BD418B" w:rsidRDefault="007D1426" w:rsidP="00D93D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D418B">
        <w:rPr>
          <w:rFonts w:ascii="Times New Roman" w:eastAsia="Times New Roman" w:hAnsi="Times New Roman" w:cs="Times New Roman"/>
          <w:sz w:val="20"/>
          <w:szCs w:val="20"/>
        </w:rPr>
        <w:t>1. Композитор, чья Седьмая симфония была исполнена в блокадном Ленинграде. 2. Участник штурма Берлина, вместе с М. Егоровым водрузивший Красное знамя над зданием Рейхстага. 3. Название немецкого плана вторжения в СССР. 4. Советский военачальник, с июня 1942 г. возглавлявший Генеральный штаб. 5. Город в Восточной Пруссии, освобожденный Красной Армией в апреле 1945 г. 6. Герой Советского Союза, командир 316-й стрелковой дивизии, оборонявшей Москву в 1941 г. 7. Название операции по освобождению Белоруссии. 8. Город в Германии, близ которого произошла встреча советских и американских армий. 9. Командир крупного партизанского соединения на Украине. 10. Поэт, создатель «Василия Теркина».</w:t>
      </w:r>
    </w:p>
    <w:p w:rsidR="0084033B" w:rsidRPr="00BD418B" w:rsidRDefault="0084033B" w:rsidP="00D93D55">
      <w:pPr>
        <w:rPr>
          <w:rFonts w:ascii="Times New Roman" w:hAnsi="Times New Roman" w:cs="Times New Roman"/>
          <w:sz w:val="20"/>
          <w:szCs w:val="20"/>
        </w:rPr>
      </w:pPr>
    </w:p>
    <w:sectPr w:rsidR="0084033B" w:rsidRPr="00BD418B" w:rsidSect="006D08BC">
      <w:pgSz w:w="11906" w:h="16838"/>
      <w:pgMar w:top="426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D1426"/>
    <w:rsid w:val="00022243"/>
    <w:rsid w:val="000E0637"/>
    <w:rsid w:val="00383F67"/>
    <w:rsid w:val="0047068D"/>
    <w:rsid w:val="00481DC6"/>
    <w:rsid w:val="00543C03"/>
    <w:rsid w:val="0059515B"/>
    <w:rsid w:val="005F2FFA"/>
    <w:rsid w:val="006D08BC"/>
    <w:rsid w:val="007107A6"/>
    <w:rsid w:val="007864F0"/>
    <w:rsid w:val="007A43F7"/>
    <w:rsid w:val="007D1426"/>
    <w:rsid w:val="0084033B"/>
    <w:rsid w:val="00A61F74"/>
    <w:rsid w:val="00A67411"/>
    <w:rsid w:val="00BD418B"/>
    <w:rsid w:val="00C50BB5"/>
    <w:rsid w:val="00C53B2E"/>
    <w:rsid w:val="00D02203"/>
    <w:rsid w:val="00D93D55"/>
    <w:rsid w:val="00ED5116"/>
    <w:rsid w:val="00FA5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1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4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F4BD2-93DC-4662-BDD8-731B5DEC2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10119</cp:lastModifiedBy>
  <cp:revision>12</cp:revision>
  <cp:lastPrinted>2013-09-23T06:19:00Z</cp:lastPrinted>
  <dcterms:created xsi:type="dcterms:W3CDTF">2013-09-23T04:34:00Z</dcterms:created>
  <dcterms:modified xsi:type="dcterms:W3CDTF">2019-10-13T10:07:00Z</dcterms:modified>
</cp:coreProperties>
</file>